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5"/>
        <w:gridCol w:w="1755"/>
        <w:gridCol w:w="1307"/>
        <w:gridCol w:w="1734"/>
        <w:gridCol w:w="1276"/>
        <w:gridCol w:w="1374"/>
        <w:gridCol w:w="1703"/>
        <w:gridCol w:w="1606"/>
        <w:gridCol w:w="1401"/>
        <w:gridCol w:w="1313"/>
      </w:tblGrid>
      <w:tr w:rsidR="00525A45" w:rsidRPr="00CA6BC6" w:rsidTr="00CD2F0D">
        <w:trPr>
          <w:trHeight w:val="63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72737">
              <w:rPr>
                <w:rFonts w:eastAsia="Calibri"/>
                <w:sz w:val="28"/>
                <w:szCs w:val="28"/>
                <w:lang w:eastAsia="en-US"/>
              </w:rPr>
              <w:t xml:space="preserve">Оказание бесплатной юридической помощи и осуществление правового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372737">
              <w:rPr>
                <w:rFonts w:eastAsia="Calibri"/>
                <w:sz w:val="28"/>
                <w:szCs w:val="28"/>
                <w:lang w:eastAsia="en-US"/>
              </w:rPr>
              <w:t>информирования и правового просвещения органами исполнительной вл</w:t>
            </w:r>
            <w:r w:rsidRPr="00372737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372737">
              <w:rPr>
                <w:rFonts w:eastAsia="Calibri"/>
                <w:sz w:val="28"/>
                <w:szCs w:val="28"/>
                <w:lang w:eastAsia="en-US"/>
              </w:rPr>
              <w:t xml:space="preserve">сти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372737">
              <w:rPr>
                <w:rFonts w:eastAsia="Calibri"/>
                <w:sz w:val="28"/>
                <w:szCs w:val="28"/>
                <w:lang w:eastAsia="en-US"/>
              </w:rPr>
              <w:t>в Киро</w:t>
            </w:r>
            <w:r w:rsidRPr="00372737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372737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</w:p>
          <w:p w:rsidR="00525A45" w:rsidRPr="00372737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</w:rPr>
              <w:t>по итогам первого полугодия 2021 года</w:t>
            </w:r>
            <w:bookmarkEnd w:id="0"/>
          </w:p>
        </w:tc>
      </w:tr>
      <w:tr w:rsidR="00525A45" w:rsidRPr="00CA6BC6" w:rsidTr="00CD2F0D"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CA6BC6">
              <w:rPr>
                <w:rFonts w:eastAsia="Calibri"/>
                <w:sz w:val="18"/>
                <w:szCs w:val="28"/>
                <w:lang w:eastAsia="en-US"/>
              </w:rPr>
              <w:t>Количество обращ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е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ний граждан по в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о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 xml:space="preserve">просам оказания </w:t>
            </w:r>
            <w:r>
              <w:rPr>
                <w:rFonts w:eastAsia="Calibri"/>
                <w:sz w:val="18"/>
                <w:szCs w:val="28"/>
                <w:lang w:eastAsia="en-US"/>
              </w:rPr>
              <w:t>БЮП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CA6BC6">
              <w:rPr>
                <w:rFonts w:eastAsia="Calibri"/>
                <w:sz w:val="18"/>
                <w:szCs w:val="28"/>
                <w:lang w:eastAsia="en-US"/>
              </w:rPr>
              <w:t xml:space="preserve">Количество </w:t>
            </w:r>
            <w:r>
              <w:rPr>
                <w:rFonts w:eastAsia="Calibri"/>
                <w:sz w:val="18"/>
                <w:szCs w:val="28"/>
                <w:lang w:eastAsia="en-US"/>
              </w:rPr>
              <w:t>обращ</w:t>
            </w:r>
            <w:r>
              <w:rPr>
                <w:rFonts w:eastAsia="Calibri"/>
                <w:sz w:val="18"/>
                <w:szCs w:val="28"/>
                <w:lang w:eastAsia="en-US"/>
              </w:rPr>
              <w:t>е</w:t>
            </w:r>
            <w:r>
              <w:rPr>
                <w:rFonts w:eastAsia="Calibri"/>
                <w:sz w:val="18"/>
                <w:szCs w:val="28"/>
                <w:lang w:eastAsia="en-US"/>
              </w:rPr>
              <w:t xml:space="preserve">ний </w:t>
            </w:r>
            <w:proofErr w:type="gramStart"/>
            <w:r w:rsidRPr="00CA6BC6">
              <w:rPr>
                <w:rFonts w:eastAsia="Calibri"/>
                <w:sz w:val="18"/>
                <w:szCs w:val="28"/>
                <w:lang w:eastAsia="en-US"/>
              </w:rPr>
              <w:t>граждан</w:t>
            </w:r>
            <w:proofErr w:type="gramEnd"/>
            <w:r>
              <w:rPr>
                <w:rFonts w:eastAsia="Calibri"/>
                <w:sz w:val="18"/>
                <w:szCs w:val="28"/>
                <w:lang w:eastAsia="en-US"/>
              </w:rPr>
              <w:t xml:space="preserve"> по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 xml:space="preserve"> кот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о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 xml:space="preserve">рым оказана </w:t>
            </w:r>
            <w:r>
              <w:rPr>
                <w:rFonts w:eastAsia="Calibri"/>
                <w:sz w:val="18"/>
                <w:szCs w:val="28"/>
                <w:lang w:eastAsia="en-US"/>
              </w:rPr>
              <w:t>БЮП</w:t>
            </w:r>
          </w:p>
        </w:tc>
        <w:tc>
          <w:tcPr>
            <w:tcW w:w="18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CA6BC6">
              <w:rPr>
                <w:rFonts w:eastAsia="Calibri"/>
                <w:sz w:val="18"/>
                <w:szCs w:val="28"/>
                <w:lang w:eastAsia="en-US"/>
              </w:rPr>
              <w:t>Количество случаев оказания бесплатной юридич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е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ской помощи в виде: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CA6BC6">
              <w:rPr>
                <w:rFonts w:eastAsia="Calibri"/>
                <w:sz w:val="18"/>
                <w:lang w:eastAsia="en-US"/>
              </w:rPr>
              <w:t xml:space="preserve">Количество размещенных материалов по правовому информированию </w:t>
            </w:r>
            <w:r>
              <w:rPr>
                <w:rFonts w:eastAsia="Calibri"/>
                <w:sz w:val="18"/>
                <w:lang w:eastAsia="en-US"/>
              </w:rPr>
              <w:br/>
            </w:r>
            <w:r w:rsidRPr="00CA6BC6">
              <w:rPr>
                <w:rFonts w:eastAsia="Calibri"/>
                <w:sz w:val="18"/>
                <w:lang w:eastAsia="en-US"/>
              </w:rPr>
              <w:t>и правовому просвещению с</w:t>
            </w:r>
            <w:r w:rsidRPr="00CA6BC6">
              <w:rPr>
                <w:rFonts w:eastAsia="Calibri"/>
                <w:sz w:val="18"/>
                <w:lang w:eastAsia="en-US"/>
              </w:rPr>
              <w:t>о</w:t>
            </w:r>
            <w:r w:rsidRPr="00CA6BC6">
              <w:rPr>
                <w:rFonts w:eastAsia="Calibri"/>
                <w:sz w:val="18"/>
                <w:lang w:eastAsia="en-US"/>
              </w:rPr>
              <w:t>гласно ст. 28 Федерального закона № 324-ФЗ</w:t>
            </w:r>
          </w:p>
        </w:tc>
      </w:tr>
      <w:tr w:rsidR="00525A45" w:rsidRPr="00CA6BC6" w:rsidTr="00CD2F0D">
        <w:trPr>
          <w:trHeight w:val="1249"/>
        </w:trPr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CA6BC6">
              <w:rPr>
                <w:rFonts w:eastAsia="Calibri"/>
                <w:sz w:val="18"/>
                <w:szCs w:val="28"/>
                <w:lang w:eastAsia="en-US"/>
              </w:rPr>
              <w:t>Правовое консул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ь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тирование в устной форме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CA6BC6">
              <w:rPr>
                <w:rFonts w:eastAsia="Calibri"/>
                <w:sz w:val="18"/>
                <w:szCs w:val="28"/>
                <w:lang w:eastAsia="en-US"/>
              </w:rPr>
              <w:t>Правовое консульт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и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рование в письменной фо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р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ме</w:t>
            </w:r>
          </w:p>
          <w:p w:rsidR="00525A45" w:rsidRPr="00CA6BC6" w:rsidRDefault="00525A45" w:rsidP="00CD2F0D">
            <w:pPr>
              <w:autoSpaceDE w:val="0"/>
              <w:autoSpaceDN w:val="0"/>
              <w:adjustRightInd w:val="0"/>
              <w:ind w:left="-360" w:firstLine="36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CA6BC6">
              <w:rPr>
                <w:rFonts w:eastAsia="Calibri"/>
                <w:sz w:val="18"/>
                <w:szCs w:val="28"/>
                <w:lang w:eastAsia="en-US"/>
              </w:rPr>
              <w:t>Составление док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у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 xml:space="preserve">ментов парового </w:t>
            </w:r>
            <w:r>
              <w:rPr>
                <w:rFonts w:eastAsia="Calibri"/>
                <w:sz w:val="18"/>
                <w:szCs w:val="28"/>
                <w:lang w:eastAsia="en-US"/>
              </w:rPr>
              <w:br/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х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а</w:t>
            </w:r>
            <w:r w:rsidRPr="00CA6BC6">
              <w:rPr>
                <w:rFonts w:eastAsia="Calibri"/>
                <w:sz w:val="18"/>
                <w:szCs w:val="28"/>
                <w:lang w:eastAsia="en-US"/>
              </w:rPr>
              <w:t>рактера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>
              <w:rPr>
                <w:rFonts w:eastAsia="Calibri"/>
                <w:sz w:val="18"/>
                <w:szCs w:val="28"/>
                <w:lang w:eastAsia="en-US"/>
              </w:rPr>
              <w:t>Представление интересов в судах и других органах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CA6BC6">
              <w:rPr>
                <w:rFonts w:eastAsia="Calibri"/>
                <w:sz w:val="18"/>
                <w:lang w:eastAsia="en-US"/>
              </w:rPr>
              <w:t>В средствах масс</w:t>
            </w:r>
            <w:r w:rsidRPr="00CA6BC6">
              <w:rPr>
                <w:rFonts w:eastAsia="Calibri"/>
                <w:sz w:val="18"/>
                <w:lang w:eastAsia="en-US"/>
              </w:rPr>
              <w:t>о</w:t>
            </w:r>
            <w:r w:rsidRPr="00CA6BC6">
              <w:rPr>
                <w:rFonts w:eastAsia="Calibri"/>
                <w:sz w:val="18"/>
                <w:lang w:eastAsia="en-US"/>
              </w:rPr>
              <w:t>вой информации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CA6BC6">
              <w:rPr>
                <w:rFonts w:eastAsia="Calibri"/>
                <w:sz w:val="18"/>
                <w:lang w:eastAsia="en-US"/>
              </w:rPr>
              <w:t>В сети «Интернет»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CA6BC6">
              <w:rPr>
                <w:rFonts w:eastAsia="Calibri"/>
                <w:sz w:val="18"/>
                <w:lang w:eastAsia="en-US"/>
              </w:rPr>
              <w:t>Изданных бр</w:t>
            </w:r>
            <w:r w:rsidRPr="00CA6BC6">
              <w:rPr>
                <w:rFonts w:eastAsia="Calibri"/>
                <w:sz w:val="18"/>
                <w:lang w:eastAsia="en-US"/>
              </w:rPr>
              <w:t>о</w:t>
            </w:r>
            <w:r w:rsidRPr="00CA6BC6">
              <w:rPr>
                <w:rFonts w:eastAsia="Calibri"/>
                <w:sz w:val="18"/>
                <w:lang w:eastAsia="en-US"/>
              </w:rPr>
              <w:t>шюр, памяток и др.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45" w:rsidRPr="00CA6BC6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CA6BC6">
              <w:rPr>
                <w:rFonts w:eastAsia="Calibri"/>
                <w:sz w:val="18"/>
                <w:lang w:eastAsia="en-US"/>
              </w:rPr>
              <w:t>Иным спос</w:t>
            </w:r>
            <w:r w:rsidRPr="00CA6BC6">
              <w:rPr>
                <w:rFonts w:eastAsia="Calibri"/>
                <w:sz w:val="18"/>
                <w:lang w:eastAsia="en-US"/>
              </w:rPr>
              <w:t>о</w:t>
            </w:r>
            <w:r w:rsidRPr="00CA6BC6">
              <w:rPr>
                <w:rFonts w:eastAsia="Calibri"/>
                <w:sz w:val="18"/>
                <w:lang w:eastAsia="en-US"/>
              </w:rPr>
              <w:t>бом</w:t>
            </w:r>
            <w:r>
              <w:rPr>
                <w:rFonts w:eastAsia="Calibri"/>
                <w:sz w:val="18"/>
                <w:lang w:eastAsia="en-US"/>
              </w:rPr>
              <w:t xml:space="preserve"> (сходы граждан, уроки просвещения) </w:t>
            </w:r>
          </w:p>
        </w:tc>
      </w:tr>
      <w:tr w:rsidR="00525A45" w:rsidRPr="00525A45" w:rsidTr="00CD2F0D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45" w:rsidRPr="00525A45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5A45">
              <w:rPr>
                <w:rFonts w:eastAsia="Calibri"/>
                <w:sz w:val="24"/>
                <w:szCs w:val="24"/>
                <w:lang w:eastAsia="en-US"/>
              </w:rPr>
              <w:t>94117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45" w:rsidRPr="00525A45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5A45">
              <w:rPr>
                <w:rFonts w:eastAsia="Calibri"/>
                <w:sz w:val="24"/>
                <w:szCs w:val="24"/>
                <w:lang w:eastAsia="en-US"/>
              </w:rPr>
              <w:t>94101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45" w:rsidRPr="00525A45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5A45">
              <w:rPr>
                <w:rFonts w:eastAsia="Calibri"/>
                <w:sz w:val="24"/>
                <w:szCs w:val="24"/>
                <w:lang w:eastAsia="en-US"/>
              </w:rPr>
              <w:t>84821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45" w:rsidRPr="00525A45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5A45">
              <w:rPr>
                <w:rFonts w:eastAsia="Calibri"/>
                <w:sz w:val="24"/>
                <w:szCs w:val="24"/>
                <w:lang w:eastAsia="en-US"/>
              </w:rPr>
              <w:t>9280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45" w:rsidRPr="00525A45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5A4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45" w:rsidRPr="00525A45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5A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45" w:rsidRPr="00525A45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5A45">
              <w:rPr>
                <w:rFonts w:eastAsia="Calibri"/>
                <w:sz w:val="24"/>
                <w:szCs w:val="24"/>
                <w:lang w:eastAsia="en-US"/>
              </w:rPr>
              <w:t>266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45" w:rsidRPr="00525A45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5A45">
              <w:rPr>
                <w:rFonts w:eastAsia="Calibri"/>
                <w:sz w:val="24"/>
                <w:szCs w:val="24"/>
                <w:lang w:eastAsia="en-US"/>
              </w:rPr>
              <w:t>981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45" w:rsidRPr="00525A45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5A45">
              <w:rPr>
                <w:rFonts w:eastAsia="Calibri"/>
                <w:sz w:val="24"/>
                <w:szCs w:val="24"/>
                <w:lang w:eastAsia="en-US"/>
              </w:rPr>
              <w:t>3020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45" w:rsidRPr="00525A45" w:rsidRDefault="00525A45" w:rsidP="00CD2F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5A45">
              <w:rPr>
                <w:rFonts w:eastAsia="Calibri"/>
                <w:sz w:val="24"/>
                <w:szCs w:val="24"/>
                <w:lang w:eastAsia="en-US"/>
              </w:rPr>
              <w:t>388</w:t>
            </w:r>
          </w:p>
        </w:tc>
      </w:tr>
    </w:tbl>
    <w:p w:rsidR="003C6217" w:rsidRDefault="003C6217"/>
    <w:sectPr w:rsidR="003C6217" w:rsidSect="00525A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45"/>
    <w:rsid w:val="003C6217"/>
    <w:rsid w:val="0052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2021-07-08T06:30:00Z</dcterms:created>
  <dcterms:modified xsi:type="dcterms:W3CDTF">2021-07-08T06:31:00Z</dcterms:modified>
</cp:coreProperties>
</file>